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B92" w:rsidRPr="00557B92" w:rsidRDefault="00557B92" w:rsidP="00A55C0D">
      <w:pPr>
        <w:keepNext/>
        <w:keepLines/>
        <w:spacing w:before="480"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557B92">
        <w:rPr>
          <w:rFonts w:eastAsia="Calibri" w:cs="Times New Roman"/>
          <w:b/>
          <w:bCs/>
          <w:szCs w:val="24"/>
          <w:lang w:eastAsia="ru-RU"/>
        </w:rPr>
        <w:t>1</w:t>
      </w:r>
      <w:r w:rsidR="00C44B85">
        <w:rPr>
          <w:rFonts w:eastAsia="Calibri" w:cs="Times New Roman"/>
          <w:b/>
          <w:bCs/>
          <w:szCs w:val="24"/>
          <w:lang w:eastAsia="ru-RU"/>
        </w:rPr>
        <w:t>3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521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к аукционным документам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A7476A" w:rsidRPr="005818DE">
        <w:rPr>
          <w:b/>
          <w:bCs/>
          <w:szCs w:val="24"/>
        </w:rPr>
        <w:t xml:space="preserve"> </w:t>
      </w:r>
      <w:r w:rsidR="008118D6">
        <w:rPr>
          <w:b/>
          <w:bCs/>
          <w:szCs w:val="24"/>
        </w:rPr>
        <w:t xml:space="preserve">на условиях </w:t>
      </w:r>
      <w:r w:rsidR="00A7476A">
        <w:rPr>
          <w:b/>
          <w:bCs/>
          <w:szCs w:val="24"/>
          <w:lang w:val="en-US"/>
        </w:rPr>
        <w:t>DDP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  <w:lang w:val="en-US"/>
        </w:rPr>
        <w:t>c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</w:rPr>
        <w:t>оплатой по факту поставки товара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211EBA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Гомель</w:t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  <w:t>«____»_______20___г.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557B92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211EBA" w:rsidRPr="00211EB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Республиканское дочернее торговое унитарное предприятие «Медтехника» г. Гомель,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Республика Беларусь, именуемое в дальнейшем 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557B92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Pr="00557B92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57B92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557B92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(в случае поставки товара, произведенного и поставляемого с территории стран 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либо при поставке товара происхождения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но помещенных  под таможенную процедуру выпуска товара для внутреннего потребления на территории стран </w:t>
      </w: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szCs w:val="24"/>
          <w:lang w:eastAsia="ru-RU"/>
        </w:rPr>
        <w:t>)</w:t>
      </w:r>
    </w:p>
    <w:p w:rsidR="00557B92" w:rsidRPr="00557B92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>
        <w:rPr>
          <w:rFonts w:eastAsia="Calibri" w:cs="Times New Roman"/>
          <w:szCs w:val="24"/>
          <w:lang w:eastAsia="ru-RU"/>
        </w:rPr>
        <w:t>договора</w:t>
      </w: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557B92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557B92">
        <w:rPr>
          <w:rFonts w:eastAsia="Calibri" w:cs="Times New Roman"/>
          <w:color w:val="000000"/>
          <w:szCs w:val="24"/>
          <w:lang w:val="en-US" w:eastAsia="ru-RU"/>
        </w:rPr>
        <w:t>D</w:t>
      </w:r>
      <w:r w:rsidR="007A5045">
        <w:rPr>
          <w:rFonts w:eastAsia="Calibri" w:cs="Times New Roman"/>
          <w:color w:val="000000"/>
          <w:szCs w:val="24"/>
          <w:lang w:eastAsia="ru-RU"/>
        </w:rPr>
        <w:t>P Гомель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557B92">
        <w:rPr>
          <w:rFonts w:eastAsia="Calibri" w:cs="Times New Roman"/>
          <w:szCs w:val="24"/>
          <w:lang w:eastAsia="ru-RU"/>
        </w:rPr>
        <w:t xml:space="preserve"> по результ</w:t>
      </w:r>
      <w:r w:rsidR="007A5045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r w:rsidRPr="00557B92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557B92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13000A" w:rsidRPr="00F551C8" w:rsidRDefault="00557B92" w:rsidP="0013000A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2.2. Цена </w:t>
      </w:r>
      <w:r w:rsidR="008118D6">
        <w:rPr>
          <w:rFonts w:eastAsia="Times New Roman" w:cs="Times New Roman"/>
          <w:szCs w:val="24"/>
          <w:lang w:eastAsia="ru-RU"/>
        </w:rPr>
        <w:t>договора</w:t>
      </w:r>
      <w:r w:rsidR="006F560C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>п</w:t>
      </w:r>
      <w:r w:rsidR="007A5045">
        <w:rPr>
          <w:rFonts w:eastAsia="Times New Roman" w:cs="Times New Roman"/>
          <w:szCs w:val="24"/>
          <w:lang w:eastAsia="ru-RU"/>
        </w:rPr>
        <w:t>ринимается на условиях DDP Гомель</w:t>
      </w:r>
      <w:r w:rsidRPr="00557B92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13000A" w:rsidRPr="00F551C8">
        <w:rPr>
          <w:rFonts w:eastAsia="Times New Roman" w:cs="Times New Roman"/>
          <w:szCs w:val="24"/>
          <w:lang w:eastAsia="ru-RU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</w:t>
      </w:r>
      <w:r w:rsidR="0013000A" w:rsidRPr="00F551C8">
        <w:rPr>
          <w:rFonts w:eastAsia="Times New Roman" w:cs="Times New Roman"/>
          <w:szCs w:val="24"/>
          <w:lang w:eastAsia="ru-RU"/>
        </w:rPr>
        <w:lastRenderedPageBreak/>
        <w:t>(далее – ЕАЭС), связанного с ввозом товаров на территорию Республики Беларусь с территории государств-членов  ЕАЭС).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837354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3.1.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557B92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13000A" w:rsidRPr="00356653" w:rsidRDefault="0013000A" w:rsidP="0013000A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bookmarkStart w:id="0" w:name="_Hlk158389162"/>
      <w:r w:rsidRPr="00356653">
        <w:rPr>
          <w:rFonts w:eastAsia="Calibri"/>
          <w:color w:val="000000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Cs w:val="24"/>
        </w:rPr>
        <w:t>го настоящим пунктом, разрешена по согласованию с Покупателем.</w:t>
      </w:r>
    </w:p>
    <w:bookmarkEnd w:id="0"/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557B92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557B92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557B92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557B92">
        <w:rPr>
          <w:rFonts w:eastAsia="Times New Roman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557B92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A5045" w:rsidRPr="007A5045" w:rsidRDefault="00557B92" w:rsidP="007A5045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7A5045">
        <w:rPr>
          <w:sz w:val="24"/>
          <w:szCs w:val="24"/>
        </w:rPr>
        <w:t xml:space="preserve">3.3. Товар должен быть поставлен Поставщиком на склад Покупателя по адресу: </w:t>
      </w:r>
      <w:r w:rsidR="007A5045" w:rsidRPr="007A5045">
        <w:rPr>
          <w:sz w:val="24"/>
          <w:szCs w:val="24"/>
        </w:rPr>
        <w:t>Республика Беларусь, 246007 г. Гомель, ул. Чонгарской дивизии, 14. тел. +375 232 35-98-87.</w:t>
      </w:r>
    </w:p>
    <w:p w:rsidR="00557B92" w:rsidRPr="007A5045" w:rsidRDefault="00557B92" w:rsidP="007A5045">
      <w:pPr>
        <w:widowControl w:val="0"/>
        <w:spacing w:line="240" w:lineRule="auto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7A5045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r w:rsidR="007A5045" w:rsidRPr="00937769">
        <w:rPr>
          <w:b/>
          <w:u w:val="single"/>
          <w:lang w:val="en-US"/>
        </w:rPr>
        <w:t>ved</w:t>
      </w:r>
      <w:r w:rsidR="007A5045" w:rsidRPr="00937769">
        <w:rPr>
          <w:b/>
          <w:u w:val="single"/>
        </w:rPr>
        <w:t>@</w:t>
      </w:r>
      <w:r w:rsidR="007A5045" w:rsidRPr="00937769">
        <w:rPr>
          <w:b/>
          <w:u w:val="single"/>
          <w:lang w:val="en-US"/>
        </w:rPr>
        <w:t>mdt</w:t>
      </w:r>
      <w:r w:rsidR="007A5045" w:rsidRPr="00937769">
        <w:rPr>
          <w:b/>
          <w:u w:val="single"/>
        </w:rPr>
        <w:t>.</w:t>
      </w:r>
      <w:r w:rsidR="007A5045" w:rsidRPr="00937769">
        <w:rPr>
          <w:b/>
          <w:u w:val="single"/>
          <w:lang w:val="en-US"/>
        </w:rPr>
        <w:t>by</w:t>
      </w:r>
      <w:r w:rsidR="007A5045" w:rsidRPr="004A100F">
        <w:rPr>
          <w:b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5818DE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B04EB3">
        <w:rPr>
          <w:rFonts w:eastAsia="Calibri" w:cs="Times New Roman"/>
          <w:szCs w:val="24"/>
          <w:lang w:eastAsia="ru-RU"/>
        </w:rPr>
        <w:t xml:space="preserve">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2A2C78">
        <w:rPr>
          <w:rFonts w:eastAsia="Calibri" w:cs="Times New Roman"/>
          <w:szCs w:val="24"/>
          <w:lang w:eastAsia="ru-RU"/>
        </w:rPr>
        <w:t>*</w:t>
      </w:r>
      <w:r w:rsidRPr="00B04EB3">
        <w:rPr>
          <w:rFonts w:eastAsia="Calibri" w:cs="Times New Roman"/>
          <w:szCs w:val="24"/>
          <w:lang w:eastAsia="ru-RU"/>
        </w:rPr>
        <w:t>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B04EB3">
        <w:rPr>
          <w:rFonts w:eastAsia="Calibri" w:cs="Times New Roman"/>
          <w:szCs w:val="24"/>
          <w:lang w:eastAsia="ru-RU"/>
        </w:rPr>
        <w:t xml:space="preserve"> </w:t>
      </w:r>
      <w:r w:rsidR="00B04EB3" w:rsidRPr="00B04EB3">
        <w:rPr>
          <w:rFonts w:eastAsia="Calibri"/>
          <w:szCs w:val="24"/>
        </w:rPr>
        <w:t xml:space="preserve">(допускается указание </w:t>
      </w:r>
      <w:r w:rsidR="00B04EB3" w:rsidRPr="008118D6">
        <w:rPr>
          <w:rFonts w:eastAsia="Calibri"/>
          <w:szCs w:val="24"/>
        </w:rPr>
        <w:t>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557B92">
        <w:rPr>
          <w:rFonts w:eastAsia="Calibri" w:cs="Times New Roman"/>
          <w:szCs w:val="24"/>
          <w:lang w:eastAsia="ru-RU"/>
        </w:rPr>
        <w:t>–</w:t>
      </w:r>
      <w:r w:rsidRPr="00557B92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6C1EDA" w:rsidRDefault="006C1EDA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-</w:t>
      </w:r>
      <w:r w:rsidRPr="006C1EDA">
        <w:rPr>
          <w:rFonts w:eastAsia="Calibri" w:cs="Times New Roman"/>
          <w:szCs w:val="24"/>
          <w:lang w:eastAsia="ru-RU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</w:t>
      </w:r>
      <w:r w:rsidRPr="006C1EDA">
        <w:rPr>
          <w:rFonts w:eastAsia="Calibri" w:cs="Times New Roman"/>
          <w:szCs w:val="24"/>
          <w:lang w:eastAsia="ru-RU"/>
        </w:rPr>
        <w:lastRenderedPageBreak/>
        <w:t>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557B92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4B695C">
        <w:rPr>
          <w:rFonts w:eastAsia="Calibri"/>
          <w:szCs w:val="24"/>
        </w:rPr>
        <w:t>(</w:t>
      </w:r>
      <w:r w:rsidR="00C727AC" w:rsidRPr="004B695C">
        <w:rPr>
          <w:rFonts w:eastAsia="Calibri"/>
          <w:i/>
          <w:iCs/>
          <w:szCs w:val="24"/>
        </w:rPr>
        <w:t>для стерильных изделий</w:t>
      </w:r>
      <w:r w:rsidR="00C727AC">
        <w:rPr>
          <w:rFonts w:eastAsia="Calibri"/>
          <w:i/>
          <w:iCs/>
          <w:szCs w:val="24"/>
        </w:rPr>
        <w:t xml:space="preserve">, </w:t>
      </w:r>
      <w:r w:rsidR="00C727AC" w:rsidRPr="00837354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7354">
        <w:rPr>
          <w:rFonts w:eastAsia="Calibri"/>
          <w:szCs w:val="24"/>
        </w:rPr>
        <w:t>)</w:t>
      </w:r>
      <w:r w:rsidRPr="00837354">
        <w:rPr>
          <w:rFonts w:eastAsia="Calibri" w:cs="Times New Roman"/>
          <w:szCs w:val="24"/>
          <w:lang w:eastAsia="ru-RU"/>
        </w:rPr>
        <w:t>;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557B92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>
        <w:rPr>
          <w:rFonts w:eastAsia="Calibri" w:cs="Times New Roman"/>
          <w:color w:val="000000"/>
          <w:szCs w:val="24"/>
          <w:lang w:eastAsia="ru-RU"/>
        </w:rPr>
        <w:t>(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837354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837354">
        <w:rPr>
          <w:i/>
          <w:iCs/>
          <w:szCs w:val="24"/>
        </w:rPr>
        <w:t xml:space="preserve"> либо</w:t>
      </w:r>
      <w:r w:rsidR="00C727AC" w:rsidRPr="00837354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,</w:t>
      </w:r>
      <w:r w:rsidRPr="00557B92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557B92">
        <w:rPr>
          <w:rFonts w:eastAsia="Arial Unicode MS" w:cs="Times New Roman"/>
          <w:szCs w:val="24"/>
          <w:lang w:eastAsia="ru-RU"/>
        </w:rPr>
        <w:t xml:space="preserve"> - </w:t>
      </w:r>
      <w:r w:rsidRPr="00557B92">
        <w:rPr>
          <w:rFonts w:eastAsia="Calibri" w:cs="Times New Roman"/>
          <w:szCs w:val="24"/>
          <w:lang w:eastAsia="ru-RU"/>
        </w:rPr>
        <w:t>1 копия (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557B92">
        <w:rPr>
          <w:rFonts w:eastAsia="Calibri" w:cs="Times New Roman"/>
          <w:szCs w:val="24"/>
          <w:lang w:eastAsia="ru-RU"/>
        </w:rPr>
        <w:t>;</w:t>
      </w:r>
    </w:p>
    <w:p w:rsidR="0013000A" w:rsidRDefault="0013000A" w:rsidP="0013000A">
      <w:pPr>
        <w:autoSpaceDE w:val="0"/>
        <w:autoSpaceDN w:val="0"/>
        <w:adjustRightInd w:val="0"/>
        <w:ind w:firstLine="180"/>
        <w:jc w:val="both"/>
        <w:rPr>
          <w:rFonts w:eastAsia="Calibri"/>
          <w:szCs w:val="24"/>
        </w:rPr>
      </w:pPr>
      <w:r w:rsidRPr="00722A8D">
        <w:rPr>
          <w:rFonts w:eastAsia="Calibri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EC43C6">
        <w:rPr>
          <w:rFonts w:eastAsia="Calibri"/>
          <w:i/>
          <w:iCs/>
          <w:szCs w:val="24"/>
        </w:rPr>
        <w:t>(валюта договора)</w:t>
      </w:r>
      <w:r w:rsidRPr="00EC43C6">
        <w:rPr>
          <w:rFonts w:eastAsia="Calibri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</w:t>
      </w:r>
      <w:r w:rsidR="00554822">
        <w:rPr>
          <w:rFonts w:eastAsia="Calibri"/>
          <w:szCs w:val="24"/>
        </w:rPr>
        <w:t>90</w:t>
      </w:r>
      <w:bookmarkStart w:id="1" w:name="_GoBack"/>
      <w:bookmarkEnd w:id="1"/>
      <w:r w:rsidRPr="00EC43C6">
        <w:rPr>
          <w:rFonts w:eastAsia="Calibri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пунктом 3.5., пунктом 3.6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4.3.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47467B">
        <w:rPr>
          <w:rFonts w:eastAsia="Calibri"/>
          <w:szCs w:val="24"/>
        </w:rPr>
        <w:t>и</w:t>
      </w:r>
      <w:r w:rsidR="0047467B" w:rsidRPr="00C93284">
        <w:rPr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47467B" w:rsidRPr="00C93284">
        <w:rPr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47467B" w:rsidRPr="00C93284">
        <w:rPr>
          <w:szCs w:val="24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557B92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557B92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557B92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5.5.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557B92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6.2. </w:t>
      </w:r>
      <w:r w:rsidRPr="00557B92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6.3.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557B92">
        <w:rPr>
          <w:rFonts w:eastAsia="Calibri" w:cs="Times New Roman"/>
          <w:szCs w:val="24"/>
          <w:lang w:eastAsia="ru-RU"/>
        </w:rPr>
        <w:t xml:space="preserve">грузовое </w:t>
      </w:r>
      <w:r w:rsidRPr="00557B92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1. Договор №;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B04EB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B04EB3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B04EB3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B04EB3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B04EB3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557B92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6.7. </w:t>
      </w:r>
      <w:r w:rsidRPr="00557B92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6.9. </w:t>
      </w:r>
      <w:r w:rsidRPr="00557B92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57B92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57B92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557B92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B04EB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7.1.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(Приложение (я) №___)  к нему </w:t>
      </w:r>
      <w:r w:rsidRPr="00B04EB3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7354">
        <w:rPr>
          <w:rFonts w:eastAsia="Calibri" w:cs="Times New Roman"/>
          <w:szCs w:val="24"/>
          <w:lang w:eastAsia="ru-RU"/>
        </w:rPr>
        <w:t xml:space="preserve">7.2. </w:t>
      </w:r>
      <w:r w:rsidRPr="00557B92">
        <w:rPr>
          <w:rFonts w:eastAsia="Calibri" w:cs="Times New Roman"/>
          <w:szCs w:val="24"/>
          <w:lang w:eastAsia="ru-RU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от даты составления акта, предусмотренного п. 8.2 настоящего договора</w:t>
      </w:r>
      <w:r w:rsidRPr="00557B9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557B92">
        <w:rPr>
          <w:rFonts w:eastAsia="Calibri" w:cs="Times New Roman"/>
          <w:color w:val="000000"/>
          <w:szCs w:val="24"/>
          <w:lang w:eastAsia="ru-RU"/>
        </w:rPr>
        <w:t>от даты составления акта, предусмотренного п. 8.2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szCs w:val="24"/>
        </w:rPr>
      </w:pPr>
      <w:r w:rsidRPr="00356653">
        <w:rPr>
          <w:b/>
          <w:bCs/>
          <w:szCs w:val="24"/>
        </w:rPr>
        <w:t>8. ПРИЕМКА ТОВАРА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13000A" w:rsidRPr="00EC43C6" w:rsidRDefault="0013000A" w:rsidP="0013000A">
      <w:pPr>
        <w:spacing w:line="240" w:lineRule="atLeast"/>
        <w:ind w:firstLine="284"/>
        <w:jc w:val="both"/>
        <w:rPr>
          <w:strike/>
          <w:szCs w:val="24"/>
        </w:rPr>
      </w:pPr>
      <w:r w:rsidRPr="00EC43C6">
        <w:rPr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EC43C6">
        <w:rPr>
          <w:szCs w:val="24"/>
        </w:rPr>
        <w:t>маркировкой товара,</w:t>
      </w:r>
      <w:r w:rsidRPr="00EC43C6">
        <w:rPr>
          <w:rFonts w:eastAsia="Calibri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C43C6">
        <w:rPr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 При расхождении с условиями договора, в том числе, при выявлении недостачи</w:t>
      </w:r>
      <w:r w:rsidRPr="00EC43C6">
        <w:rPr>
          <w:i/>
          <w:iCs/>
          <w:szCs w:val="24"/>
        </w:rPr>
        <w:t xml:space="preserve">, </w:t>
      </w:r>
      <w:r w:rsidRPr="00EC43C6">
        <w:rPr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EC43C6">
        <w:rPr>
          <w:rFonts w:eastAsia="Calibri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8.3.2. по качеству товара в течение гарантийного срока (срока годности и (или) стерильности).</w:t>
      </w: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9. ГарантиИ</w:t>
      </w:r>
    </w:p>
    <w:p w:rsidR="0013000A" w:rsidRPr="00EC43C6" w:rsidRDefault="0013000A" w:rsidP="0013000A">
      <w:pPr>
        <w:ind w:firstLine="284"/>
        <w:jc w:val="both"/>
        <w:rPr>
          <w:szCs w:val="24"/>
        </w:rPr>
      </w:pPr>
      <w:r w:rsidRPr="00EC43C6">
        <w:rPr>
          <w:szCs w:val="24"/>
        </w:rPr>
        <w:t xml:space="preserve">9.1. </w:t>
      </w:r>
      <w:r w:rsidRPr="00EC43C6">
        <w:rPr>
          <w:snapToGrid w:val="0"/>
          <w:szCs w:val="24"/>
        </w:rPr>
        <w:t xml:space="preserve">Поставщик гарантирует, что поставленный товар является новым </w:t>
      </w:r>
      <w:r w:rsidRPr="00EC43C6">
        <w:rPr>
          <w:rFonts w:eastAsia="Calibri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C43C6">
        <w:rPr>
          <w:snapToGrid w:val="0"/>
          <w:szCs w:val="24"/>
        </w:rPr>
        <w:t xml:space="preserve">, </w:t>
      </w:r>
      <w:r w:rsidRPr="00EC43C6">
        <w:rPr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>9.2. Гарантийный срок на поставляемый по настоящему договору товар составляет: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9.3. Если в период гарантийного срока (срока годности</w:t>
      </w:r>
      <w:r w:rsidRPr="00EC43C6">
        <w:rPr>
          <w:rFonts w:eastAsia="Calibri"/>
          <w:szCs w:val="24"/>
        </w:rPr>
        <w:t xml:space="preserve"> и (или) стерильности</w:t>
      </w:r>
      <w:r w:rsidRPr="00EC43C6">
        <w:rPr>
          <w:rFonts w:eastAsia="Calibri"/>
          <w:snapToGrid w:val="0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Все расходы, связанные с ремонтом и (или) заменой товара, несет Поставщик.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13000A" w:rsidRPr="00EC43C6" w:rsidRDefault="0013000A" w:rsidP="0013000A">
      <w:pPr>
        <w:widowControl w:val="0"/>
        <w:ind w:firstLine="284"/>
        <w:jc w:val="both"/>
        <w:rPr>
          <w:i/>
          <w:iCs/>
          <w:spacing w:val="-2"/>
          <w:szCs w:val="24"/>
        </w:rPr>
      </w:pPr>
      <w:r w:rsidRPr="00EC43C6">
        <w:rPr>
          <w:szCs w:val="24"/>
        </w:rPr>
        <w:t>9.4. Д</w:t>
      </w:r>
      <w:r w:rsidRPr="00EC43C6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11 месяцев.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60 % срока годности</w:t>
      </w:r>
      <w:r w:rsidRPr="00EC43C6">
        <w:rPr>
          <w:szCs w:val="24"/>
        </w:rPr>
        <w:t xml:space="preserve"> и (или) </w:t>
      </w:r>
      <w:r w:rsidRPr="00EC43C6">
        <w:rPr>
          <w:spacing w:val="-2"/>
          <w:szCs w:val="24"/>
        </w:rPr>
        <w:t>стерильности, установленного изготовителем (производителем).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zCs w:val="24"/>
        </w:rPr>
        <w:t>Все расходы, связанные с заменой товара, несет Поставщик</w:t>
      </w:r>
      <w:r w:rsidRPr="00EC43C6">
        <w:rPr>
          <w:spacing w:val="-2"/>
          <w:szCs w:val="24"/>
        </w:rPr>
        <w:t>.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szCs w:val="24"/>
        </w:rPr>
        <w:t xml:space="preserve">9.5. В случае устранения </w:t>
      </w:r>
      <w:r w:rsidRPr="00EC43C6">
        <w:rPr>
          <w:snapToGrid w:val="0"/>
          <w:szCs w:val="24"/>
        </w:rPr>
        <w:t>несоответствий товара</w:t>
      </w:r>
      <w:r w:rsidRPr="00EC43C6">
        <w:rPr>
          <w:szCs w:val="24"/>
        </w:rPr>
        <w:t xml:space="preserve"> условиям договора или дефектов </w:t>
      </w:r>
      <w:r w:rsidRPr="00EC43C6">
        <w:rPr>
          <w:snapToGrid w:val="0"/>
          <w:szCs w:val="24"/>
        </w:rPr>
        <w:t>товара</w:t>
      </w:r>
      <w:r w:rsidRPr="00EC43C6">
        <w:rPr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EC43C6">
        <w:rPr>
          <w:snapToGrid w:val="0"/>
          <w:szCs w:val="24"/>
        </w:rPr>
        <w:t>или товара, несоответствующего условиям настоящего договора</w:t>
      </w:r>
      <w:r w:rsidRPr="00EC43C6">
        <w:rPr>
          <w:szCs w:val="24"/>
        </w:rPr>
        <w:t xml:space="preserve"> на новый, гарантийный срок исчисляется заново со дня </w:t>
      </w:r>
      <w:r w:rsidRPr="00EC43C6">
        <w:rPr>
          <w:rFonts w:eastAsia="Calibri"/>
          <w:szCs w:val="24"/>
        </w:rPr>
        <w:t xml:space="preserve">ввода товара в эксплуатацию – для замененного в целом товара.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caps/>
          <w:szCs w:val="24"/>
        </w:rPr>
        <w:t xml:space="preserve">9.6. </w:t>
      </w:r>
      <w:r w:rsidRPr="00EC43C6">
        <w:rPr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13000A" w:rsidRPr="00EC43C6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C43C6">
        <w:rPr>
          <w:szCs w:val="24"/>
        </w:rPr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 xml:space="preserve">9.8.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</w:t>
      </w:r>
      <w:r w:rsidRPr="00EC43C6">
        <w:rPr>
          <w:iCs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EC43C6">
        <w:rPr>
          <w:szCs w:val="24"/>
        </w:rPr>
        <w:t>, выданные в Республике Беларусь.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9.9. </w:t>
      </w:r>
      <w:r w:rsidRPr="00EC43C6">
        <w:rPr>
          <w:szCs w:val="24"/>
        </w:rPr>
        <w:t>Поставщик</w:t>
      </w:r>
      <w:r w:rsidRPr="00EC43C6">
        <w:rPr>
          <w:rFonts w:eastAsia="Calibri"/>
          <w:szCs w:val="24"/>
        </w:rPr>
        <w:t xml:space="preserve">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bCs/>
          <w:szCs w:val="24"/>
        </w:rPr>
        <w:t>9.1</w:t>
      </w:r>
      <w:r w:rsidR="00927F8B">
        <w:rPr>
          <w:bCs/>
          <w:szCs w:val="24"/>
        </w:rPr>
        <w:t>0</w:t>
      </w:r>
      <w:r w:rsidRPr="00EC43C6">
        <w:rPr>
          <w:bCs/>
          <w:szCs w:val="24"/>
        </w:rPr>
        <w:t xml:space="preserve">. </w:t>
      </w:r>
      <w:r w:rsidRPr="00EC43C6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zCs w:val="24"/>
        </w:rPr>
      </w:pPr>
    </w:p>
    <w:p w:rsidR="0013000A" w:rsidRDefault="0013000A" w:rsidP="0013000A">
      <w:pPr>
        <w:widowControl w:val="0"/>
        <w:ind w:firstLine="180"/>
        <w:jc w:val="center"/>
        <w:rPr>
          <w:rFonts w:eastAsia="Calibri"/>
          <w:b/>
          <w:bCs/>
          <w:szCs w:val="24"/>
        </w:rPr>
      </w:pPr>
      <w:r w:rsidRPr="00356653">
        <w:rPr>
          <w:rFonts w:eastAsia="Calibri"/>
          <w:b/>
          <w:bCs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trike/>
          <w:color w:val="000000"/>
          <w:szCs w:val="24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11. ОТВЕТСТВЕННОСТЬ СТОРОН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13000A" w:rsidRPr="00AF3A72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AF3A72">
        <w:rPr>
          <w:szCs w:val="24"/>
        </w:rPr>
        <w:t>11.1.1.</w:t>
      </w:r>
      <w:r w:rsidRPr="00AF3A72">
        <w:rPr>
          <w:snapToGrid w:val="0"/>
          <w:szCs w:val="24"/>
        </w:rPr>
        <w:t>за не поставку или несвоевременную поставку товара по Спецификации (ям) №__</w:t>
      </w:r>
      <w:r w:rsidRPr="00AF3A72">
        <w:rPr>
          <w:spacing w:val="-2"/>
          <w:szCs w:val="24"/>
        </w:rPr>
        <w:t xml:space="preserve"> (против сроков, указанных в пункте 3.1 на</w:t>
      </w:r>
      <w:r w:rsidRPr="00AF3A72">
        <w:rPr>
          <w:spacing w:val="-2"/>
          <w:szCs w:val="24"/>
        </w:rPr>
        <w:softHyphen/>
        <w:t>стоящего договора), пеню в размере: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pacing w:val="-2"/>
          <w:szCs w:val="24"/>
        </w:rPr>
        <w:t>0,1 %</w:t>
      </w:r>
      <w:r w:rsidRPr="00AF3A72">
        <w:rPr>
          <w:i/>
          <w:iCs/>
          <w:spacing w:val="-2"/>
          <w:szCs w:val="24"/>
        </w:rPr>
        <w:t xml:space="preserve"> </w:t>
      </w:r>
      <w:r w:rsidRPr="00AF3A72">
        <w:rPr>
          <w:spacing w:val="-2"/>
          <w:szCs w:val="24"/>
        </w:rPr>
        <w:t>стоимости не поставленного (несвоевременно поставленного) в срок товара за каждый день просрочки</w:t>
      </w:r>
      <w:r w:rsidRPr="00AF3A72">
        <w:rPr>
          <w:szCs w:val="24"/>
        </w:rPr>
        <w:t>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Пеня исчисляется: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11.1.9. за несвоевременное предоставление документов на средства измерений в случаях, предусмотренных в п.п. 9.8, 9.9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11.1.1</w:t>
      </w:r>
      <w:r w:rsidR="00927F8B">
        <w:rPr>
          <w:szCs w:val="24"/>
        </w:rPr>
        <w:t>0</w:t>
      </w:r>
      <w:r w:rsidRPr="00796DE4">
        <w:rPr>
          <w:szCs w:val="24"/>
        </w:rPr>
        <w:t>. за нарушение сроков: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11.3. Поставщик обязуется оплатить неустойку по первому требованию Покупателя. 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12.1.</w:t>
      </w:r>
      <w:r w:rsidR="002A2C78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557B92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557B92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13000A" w:rsidRDefault="0013000A" w:rsidP="0013000A">
      <w:pPr>
        <w:widowControl w:val="0"/>
        <w:ind w:firstLine="180"/>
        <w:jc w:val="both"/>
        <w:rPr>
          <w:szCs w:val="24"/>
        </w:rPr>
      </w:pPr>
      <w:r w:rsidRPr="00AF3A72">
        <w:rPr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13.2.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r w:rsidR="00211EBA">
        <w:rPr>
          <w:rFonts w:eastAsia="Times New Roman" w:cs="Times New Roman"/>
          <w:color w:val="000000"/>
          <w:szCs w:val="24"/>
          <w:lang w:eastAsia="ru-RU"/>
        </w:rPr>
        <w:t>Гомельской области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Pr="00557B92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13.3. Место проведения судебных заседаний - г.</w:t>
      </w:r>
      <w:r w:rsidR="00211EBA">
        <w:rPr>
          <w:rFonts w:eastAsia="Times New Roman" w:cs="Times New Roman"/>
          <w:szCs w:val="24"/>
          <w:lang w:eastAsia="ru-RU"/>
        </w:rPr>
        <w:t xml:space="preserve"> Гомель</w:t>
      </w:r>
      <w:r w:rsidRPr="00557B92">
        <w:rPr>
          <w:rFonts w:eastAsia="Times New Roman" w:cs="Times New Roman"/>
          <w:szCs w:val="24"/>
          <w:lang w:eastAsia="ru-RU"/>
        </w:rPr>
        <w:t>. Язык  судопроизводства – русский.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2</w:t>
      </w:r>
      <w:r w:rsidRPr="00557B92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 за исключением случаев, когда в договоре прямо предусмотрено иное.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3</w:t>
      </w:r>
      <w:r w:rsidRPr="00557B92">
        <w:rPr>
          <w:rFonts w:eastAsia="Calibri" w:cs="Times New Roman"/>
          <w:szCs w:val="24"/>
          <w:lang w:eastAsia="ru-RU"/>
        </w:rPr>
        <w:t xml:space="preserve">. После </w:t>
      </w:r>
      <w:r w:rsidR="008D7873">
        <w:rPr>
          <w:rFonts w:eastAsia="Calibri" w:cs="Times New Roman"/>
          <w:szCs w:val="24"/>
          <w:lang w:eastAsia="ru-RU"/>
        </w:rPr>
        <w:t>заключения</w:t>
      </w:r>
      <w:r w:rsidRPr="00557B92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4</w:t>
      </w:r>
      <w:r w:rsidRPr="00557B92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Default="001376A7" w:rsidP="001376A7">
      <w:pPr>
        <w:shd w:val="clear" w:color="auto" w:fill="FFFFFF"/>
        <w:jc w:val="both"/>
        <w:rPr>
          <w:szCs w:val="24"/>
        </w:rPr>
      </w:pPr>
      <w:r>
        <w:rPr>
          <w:rFonts w:eastAsia="Calibri"/>
          <w:szCs w:val="24"/>
        </w:rPr>
        <w:t xml:space="preserve">   </w:t>
      </w:r>
      <w:r w:rsidRPr="001376A7">
        <w:rPr>
          <w:iCs/>
          <w:color w:val="242424"/>
          <w:szCs w:val="24"/>
        </w:rPr>
        <w:t xml:space="preserve">Покупатель вправе в одностороннем порядке отказаться </w:t>
      </w:r>
      <w:r w:rsidRPr="001376A7">
        <w:rPr>
          <w:color w:val="242424"/>
          <w:szCs w:val="24"/>
        </w:rPr>
        <w:t>от исполнения договора, если в ходе исполнения договора будет</w:t>
      </w:r>
      <w:r w:rsidRPr="001376A7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13000A" w:rsidRPr="00AF3A72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AF3A72">
        <w:rPr>
          <w:szCs w:val="24"/>
        </w:rPr>
        <w:t xml:space="preserve">14.5. </w:t>
      </w:r>
      <w:r w:rsidRPr="00AF3A72">
        <w:rPr>
          <w:snapToGrid w:val="0"/>
          <w:spacing w:val="-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376A7" w:rsidRPr="001376A7" w:rsidRDefault="001376A7" w:rsidP="001376A7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1376A7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376A7">
        <w:rPr>
          <w:rFonts w:eastAsia="Calibri"/>
          <w:b/>
          <w:bCs/>
          <w:szCs w:val="24"/>
        </w:rPr>
        <w:t>.</w:t>
      </w:r>
    </w:p>
    <w:p w:rsidR="001376A7" w:rsidRPr="00356653" w:rsidRDefault="001376A7" w:rsidP="001376A7">
      <w:pPr>
        <w:widowControl w:val="0"/>
        <w:ind w:firstLine="180"/>
        <w:jc w:val="both"/>
        <w:rPr>
          <w:szCs w:val="24"/>
        </w:rPr>
      </w:pPr>
      <w:r w:rsidRPr="001376A7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1376A7">
        <w:rPr>
          <w:b/>
          <w:bCs/>
          <w:szCs w:val="24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7</w:t>
      </w:r>
      <w:r w:rsidRPr="00557B92">
        <w:rPr>
          <w:rFonts w:eastAsia="Times New Roman" w:cs="Times New Roman"/>
          <w:szCs w:val="24"/>
          <w:lang w:eastAsia="ru-RU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557B92">
        <w:rPr>
          <w:rFonts w:eastAsia="Times New Roman" w:cs="Times New Roman"/>
          <w:spacing w:val="-4"/>
          <w:szCs w:val="24"/>
          <w:lang w:eastAsia="ru-RU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8</w:t>
      </w:r>
      <w:r w:rsidRPr="00557B92">
        <w:rPr>
          <w:rFonts w:eastAsia="Times New Roman" w:cs="Times New Roman"/>
          <w:szCs w:val="24"/>
          <w:lang w:eastAsia="ru-RU"/>
        </w:rPr>
        <w:t>. Стороны признают юридическую силу документов, переданных по факсимильной и электронной связи.</w:t>
      </w:r>
    </w:p>
    <w:p w:rsidR="00557B92" w:rsidRPr="009C2580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9</w:t>
      </w:r>
      <w:r w:rsidRPr="00557B92">
        <w:rPr>
          <w:rFonts w:eastAsia="Calibri" w:cs="Times New Roman"/>
          <w:szCs w:val="24"/>
          <w:lang w:eastAsia="ru-RU"/>
        </w:rPr>
        <w:t xml:space="preserve">. </w:t>
      </w:r>
      <w:r w:rsidR="009C2580" w:rsidRPr="000722A7">
        <w:rPr>
          <w:rFonts w:eastAsia="Calibri" w:cs="Times New Roman"/>
          <w:szCs w:val="24"/>
          <w:lang w:eastAsia="ru-RU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9C2580" w:rsidRPr="003A4533">
        <w:rPr>
          <w:rFonts w:eastAsia="Calibri" w:cs="Times New Roman"/>
          <w:szCs w:val="24"/>
          <w:lang w:eastAsia="ru-RU"/>
        </w:rPr>
        <w:t>договора</w:t>
      </w:r>
      <w:r w:rsidR="009C2580" w:rsidRPr="000722A7">
        <w:rPr>
          <w:rFonts w:eastAsia="Calibri" w:cs="Times New Roman"/>
          <w:szCs w:val="24"/>
          <w:lang w:eastAsia="ru-RU"/>
        </w:rPr>
        <w:t xml:space="preserve"> не освобождает стороны от ответственности за его нарушение.</w:t>
      </w:r>
      <w:r w:rsidR="009C2580" w:rsidRPr="00B745E1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Срок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действия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>
        <w:rPr>
          <w:rFonts w:eastAsia="Calibri" w:cs="Times New Roman"/>
          <w:szCs w:val="24"/>
          <w:lang w:eastAsia="ru-RU"/>
        </w:rPr>
        <w:t>договора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может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быть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продлен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по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соглашению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сторон</w:t>
      </w:r>
      <w:r w:rsidR="009C2580" w:rsidRPr="009C2580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557B92" w:rsidRPr="00557B92" w:rsidTr="005818DE">
        <w:tc>
          <w:tcPr>
            <w:tcW w:w="4785" w:type="dxa"/>
            <w:gridSpan w:val="2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11EBA" w:rsidRPr="00356653" w:rsidTr="00F341E6">
        <w:trPr>
          <w:gridBefore w:val="1"/>
          <w:wBefore w:w="214" w:type="dxa"/>
        </w:trPr>
        <w:tc>
          <w:tcPr>
            <w:tcW w:w="4571" w:type="dxa"/>
          </w:tcPr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7E1C7A" w:rsidRDefault="00211EBA" w:rsidP="00F341E6">
            <w:pPr>
              <w:widowControl w:val="0"/>
              <w:jc w:val="both"/>
              <w:rPr>
                <w:szCs w:val="24"/>
              </w:rPr>
            </w:pPr>
            <w:r w:rsidRPr="007E1C7A">
              <w:rPr>
                <w:b/>
                <w:szCs w:val="24"/>
              </w:rPr>
              <w:t xml:space="preserve">ПОКУПАТЕЛЬ:                                                                     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b/>
                <w:szCs w:val="24"/>
              </w:rPr>
            </w:pPr>
            <w:r w:rsidRPr="007E1C7A">
              <w:rPr>
                <w:b/>
                <w:szCs w:val="24"/>
              </w:rPr>
              <w:t>РДТУП «Медтехника»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 xml:space="preserve">Республика Беларусь,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ул. Чонгарской дивизии, 14, 246007,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факс</w:t>
            </w:r>
            <w:r w:rsidRPr="007E1C7A">
              <w:rPr>
                <w:szCs w:val="24"/>
                <w:lang w:val="fr-FR"/>
              </w:rPr>
              <w:t xml:space="preserve"> +375 (0232) </w:t>
            </w:r>
            <w:r w:rsidRPr="007E1C7A">
              <w:rPr>
                <w:szCs w:val="24"/>
              </w:rPr>
              <w:t>35</w:t>
            </w:r>
            <w:r w:rsidRPr="007E1C7A">
              <w:rPr>
                <w:szCs w:val="24"/>
                <w:lang w:val="fr-FR"/>
              </w:rPr>
              <w:t>-</w:t>
            </w:r>
            <w:r w:rsidRPr="007E1C7A">
              <w:rPr>
                <w:szCs w:val="24"/>
              </w:rPr>
              <w:t>8</w:t>
            </w:r>
            <w:r w:rsidRPr="007E1C7A">
              <w:rPr>
                <w:szCs w:val="24"/>
                <w:lang w:val="fr-FR"/>
              </w:rPr>
              <w:t>8-</w:t>
            </w:r>
            <w:r w:rsidRPr="007E1C7A">
              <w:rPr>
                <w:szCs w:val="24"/>
              </w:rPr>
              <w:t>71</w:t>
            </w:r>
          </w:p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211EBA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356653">
              <w:rPr>
                <w:b/>
                <w:bCs/>
                <w:szCs w:val="24"/>
              </w:rPr>
              <w:t>ПОСТАВЩИК:</w:t>
            </w:r>
          </w:p>
          <w:p w:rsidR="00211EBA" w:rsidRPr="00356653" w:rsidRDefault="00211EBA" w:rsidP="00F341E6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 w:rsidSect="00F9707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6BF" w:rsidRDefault="00D856BF" w:rsidP="00A55C0D">
      <w:pPr>
        <w:spacing w:line="240" w:lineRule="auto"/>
      </w:pPr>
      <w:r>
        <w:separator/>
      </w:r>
    </w:p>
  </w:endnote>
  <w:endnote w:type="continuationSeparator" w:id="0">
    <w:p w:rsidR="00D856BF" w:rsidRDefault="00D856BF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="0039733B"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="0039733B" w:rsidRPr="00882172">
      <w:rPr>
        <w:sz w:val="16"/>
        <w:szCs w:val="16"/>
      </w:rPr>
      <w:fldChar w:fldCharType="separate"/>
    </w:r>
    <w:r w:rsidR="00554822">
      <w:rPr>
        <w:noProof/>
        <w:sz w:val="16"/>
        <w:szCs w:val="16"/>
      </w:rPr>
      <w:t>3</w:t>
    </w:r>
    <w:r w:rsidR="0039733B"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6BF" w:rsidRDefault="00D856BF" w:rsidP="00A55C0D">
      <w:pPr>
        <w:spacing w:line="240" w:lineRule="auto"/>
      </w:pPr>
      <w:r>
        <w:separator/>
      </w:r>
    </w:p>
  </w:footnote>
  <w:footnote w:type="continuationSeparator" w:id="0">
    <w:p w:rsidR="00D856BF" w:rsidRDefault="00D856BF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CA" w:rsidRDefault="00554822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B92"/>
    <w:rsid w:val="00003450"/>
    <w:rsid w:val="0006344E"/>
    <w:rsid w:val="000951A5"/>
    <w:rsid w:val="000B2059"/>
    <w:rsid w:val="000B48DD"/>
    <w:rsid w:val="000C42FE"/>
    <w:rsid w:val="000D026D"/>
    <w:rsid w:val="000D1DE9"/>
    <w:rsid w:val="000F386B"/>
    <w:rsid w:val="0010632E"/>
    <w:rsid w:val="0013000A"/>
    <w:rsid w:val="001300C0"/>
    <w:rsid w:val="001376A7"/>
    <w:rsid w:val="00144D5F"/>
    <w:rsid w:val="00155E11"/>
    <w:rsid w:val="001A502B"/>
    <w:rsid w:val="001A7B80"/>
    <w:rsid w:val="001C645A"/>
    <w:rsid w:val="001F3529"/>
    <w:rsid w:val="001F4888"/>
    <w:rsid w:val="00211EBA"/>
    <w:rsid w:val="0023232D"/>
    <w:rsid w:val="00234A99"/>
    <w:rsid w:val="00294B92"/>
    <w:rsid w:val="002A2C78"/>
    <w:rsid w:val="002A5B72"/>
    <w:rsid w:val="002B26D5"/>
    <w:rsid w:val="002D533D"/>
    <w:rsid w:val="002D5EB4"/>
    <w:rsid w:val="002E518C"/>
    <w:rsid w:val="00325975"/>
    <w:rsid w:val="003260A1"/>
    <w:rsid w:val="0039733B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160B5"/>
    <w:rsid w:val="00424007"/>
    <w:rsid w:val="00441409"/>
    <w:rsid w:val="00455A24"/>
    <w:rsid w:val="00464C92"/>
    <w:rsid w:val="0047467B"/>
    <w:rsid w:val="004C5DA9"/>
    <w:rsid w:val="004C7EB2"/>
    <w:rsid w:val="004E2953"/>
    <w:rsid w:val="00554822"/>
    <w:rsid w:val="00557B92"/>
    <w:rsid w:val="00565E5B"/>
    <w:rsid w:val="00565F87"/>
    <w:rsid w:val="005818DE"/>
    <w:rsid w:val="00606BA4"/>
    <w:rsid w:val="006475CD"/>
    <w:rsid w:val="00652230"/>
    <w:rsid w:val="006739FF"/>
    <w:rsid w:val="006B6E6B"/>
    <w:rsid w:val="006C0BDC"/>
    <w:rsid w:val="006C1EDA"/>
    <w:rsid w:val="006D3F2E"/>
    <w:rsid w:val="006E04A2"/>
    <w:rsid w:val="006E324C"/>
    <w:rsid w:val="006F43CA"/>
    <w:rsid w:val="006F510F"/>
    <w:rsid w:val="006F560C"/>
    <w:rsid w:val="0071447C"/>
    <w:rsid w:val="00714C7C"/>
    <w:rsid w:val="0071692F"/>
    <w:rsid w:val="0072679E"/>
    <w:rsid w:val="00732B2D"/>
    <w:rsid w:val="007744D1"/>
    <w:rsid w:val="00774F80"/>
    <w:rsid w:val="007756FF"/>
    <w:rsid w:val="0079237E"/>
    <w:rsid w:val="0079317D"/>
    <w:rsid w:val="007A5045"/>
    <w:rsid w:val="007A7D5D"/>
    <w:rsid w:val="008118D6"/>
    <w:rsid w:val="008171B1"/>
    <w:rsid w:val="008247A7"/>
    <w:rsid w:val="00837354"/>
    <w:rsid w:val="00856292"/>
    <w:rsid w:val="00883F0A"/>
    <w:rsid w:val="00891ABE"/>
    <w:rsid w:val="008B1B39"/>
    <w:rsid w:val="008D7873"/>
    <w:rsid w:val="008E50A9"/>
    <w:rsid w:val="00914C85"/>
    <w:rsid w:val="00927F8B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2580"/>
    <w:rsid w:val="009C7992"/>
    <w:rsid w:val="009E097D"/>
    <w:rsid w:val="00A079BE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F2C24"/>
    <w:rsid w:val="00BF53E5"/>
    <w:rsid w:val="00C2494A"/>
    <w:rsid w:val="00C362BB"/>
    <w:rsid w:val="00C44B85"/>
    <w:rsid w:val="00C656D6"/>
    <w:rsid w:val="00C727AC"/>
    <w:rsid w:val="00C80EBB"/>
    <w:rsid w:val="00C91CAC"/>
    <w:rsid w:val="00C93416"/>
    <w:rsid w:val="00CA7240"/>
    <w:rsid w:val="00CC2916"/>
    <w:rsid w:val="00CF74E4"/>
    <w:rsid w:val="00D02843"/>
    <w:rsid w:val="00D15989"/>
    <w:rsid w:val="00D23226"/>
    <w:rsid w:val="00D51E22"/>
    <w:rsid w:val="00D57D22"/>
    <w:rsid w:val="00D856BF"/>
    <w:rsid w:val="00D86A8E"/>
    <w:rsid w:val="00D87441"/>
    <w:rsid w:val="00DB0762"/>
    <w:rsid w:val="00DD2C21"/>
    <w:rsid w:val="00DD5441"/>
    <w:rsid w:val="00DF11DC"/>
    <w:rsid w:val="00E13CEF"/>
    <w:rsid w:val="00E40D43"/>
    <w:rsid w:val="00E47408"/>
    <w:rsid w:val="00E560C4"/>
    <w:rsid w:val="00E6611D"/>
    <w:rsid w:val="00E67C4E"/>
    <w:rsid w:val="00EA6178"/>
    <w:rsid w:val="00EC40C5"/>
    <w:rsid w:val="00ED4E03"/>
    <w:rsid w:val="00F30527"/>
    <w:rsid w:val="00F55A29"/>
    <w:rsid w:val="00F56DB7"/>
    <w:rsid w:val="00F7759B"/>
    <w:rsid w:val="00F8724F"/>
    <w:rsid w:val="00F945F2"/>
    <w:rsid w:val="00F97070"/>
    <w:rsid w:val="00FA416D"/>
    <w:rsid w:val="00FB5BAD"/>
    <w:rsid w:val="00FC48BC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4:docId w14:val="14166490"/>
  <w15:docId w15:val="{5B94DC52-636E-4A4E-B854-F044D4AB2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12</Pages>
  <Words>5476</Words>
  <Characters>31216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Носко О.А..</cp:lastModifiedBy>
  <cp:revision>30</cp:revision>
  <cp:lastPrinted>2019-08-14T06:19:00Z</cp:lastPrinted>
  <dcterms:created xsi:type="dcterms:W3CDTF">2019-07-15T12:43:00Z</dcterms:created>
  <dcterms:modified xsi:type="dcterms:W3CDTF">2026-05-07T12:51:00Z</dcterms:modified>
</cp:coreProperties>
</file>